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7504D" w14:textId="77777777" w:rsidR="00351621" w:rsidRPr="003A311A" w:rsidRDefault="00351621" w:rsidP="003516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РЕФЕРЕНТНА ЛИСТА ПОСЛОВА</w:t>
      </w:r>
    </w:p>
    <w:p w14:paraId="29607B4E" w14:textId="1D30A9EA" w:rsidR="00351621" w:rsidRDefault="00351621" w:rsidP="003516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ЗА АНГАЖОВАЊЕ ЛИЦА ЗА ОБАВЉАЊЕ ПРИВРЕМЕНИХ И ПОВРЕМЕНИХ ПОСЛОВА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У МИНИСТАРСТВУ</w:t>
      </w: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КУЛТУРЕ </w:t>
      </w:r>
    </w:p>
    <w:p w14:paraId="75673760" w14:textId="6EF347AE" w:rsidR="00351621" w:rsidRPr="00E86986" w:rsidRDefault="00351621" w:rsidP="00351621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E86986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СЕКРЕТАРИЈАТ МИНИСТАРСТВА</w:t>
      </w:r>
    </w:p>
    <w:p w14:paraId="13C44820" w14:textId="696A7177" w:rsidR="00D94FAA" w:rsidRPr="00E86986" w:rsidRDefault="00432CF1" w:rsidP="00D94FAA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(Листа број 11)</w:t>
      </w:r>
    </w:p>
    <w:tbl>
      <w:tblPr>
        <w:tblStyle w:val="TableGrid"/>
        <w:tblpPr w:leftFromText="180" w:rightFromText="180" w:vertAnchor="text" w:horzAnchor="margin" w:tblpXSpec="center" w:tblpY="189"/>
        <w:tblW w:w="10255" w:type="dxa"/>
        <w:tblInd w:w="0" w:type="dxa"/>
        <w:tblLook w:val="04A0" w:firstRow="1" w:lastRow="0" w:firstColumn="1" w:lastColumn="0" w:noHBand="0" w:noVBand="1"/>
      </w:tblPr>
      <w:tblGrid>
        <w:gridCol w:w="387"/>
        <w:gridCol w:w="2146"/>
        <w:gridCol w:w="7722"/>
      </w:tblGrid>
      <w:tr w:rsidR="00351621" w:rsidRPr="00351B50" w14:paraId="6A8E559F" w14:textId="77777777" w:rsidTr="00802D5D">
        <w:tc>
          <w:tcPr>
            <w:tcW w:w="387" w:type="dxa"/>
          </w:tcPr>
          <w:p w14:paraId="6C0FBCFA" w14:textId="77777777" w:rsidR="00351621" w:rsidRPr="003A311A" w:rsidRDefault="00351621" w:rsidP="00351621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1.</w:t>
            </w:r>
          </w:p>
        </w:tc>
        <w:tc>
          <w:tcPr>
            <w:tcW w:w="2146" w:type="dxa"/>
          </w:tcPr>
          <w:p w14:paraId="32D1BC5B" w14:textId="77777777" w:rsidR="00351621" w:rsidRPr="005001B8" w:rsidRDefault="00351621" w:rsidP="00351621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Опис посла</w:t>
            </w:r>
          </w:p>
        </w:tc>
        <w:tc>
          <w:tcPr>
            <w:tcW w:w="7722" w:type="dxa"/>
          </w:tcPr>
          <w:p w14:paraId="28F68271" w14:textId="4A9A90D4" w:rsidR="00B53A5F" w:rsidRDefault="00AB6D67" w:rsidP="00B53A5F">
            <w:pPr>
              <w:ind w:firstLine="3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AB6D67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1.    Обавља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ње</w:t>
            </w:r>
            <w:r w:rsidRPr="00AB6D67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послов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а</w:t>
            </w:r>
            <w:r w:rsidRPr="00AB6D67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</w:t>
            </w:r>
            <w:r w:rsidR="00804DD1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анализе</w:t>
            </w:r>
            <w:r w:rsidRPr="00AB6D67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финансијских извештаја индиректних корисника Министарства културе; </w:t>
            </w:r>
            <w:r w:rsidR="00432CF1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к</w:t>
            </w:r>
            <w:r w:rsidRPr="00AB6D67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ор</w:t>
            </w:r>
            <w:r w:rsidR="00804DD1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екција Финансијских</w:t>
            </w:r>
            <w:r w:rsidRPr="00AB6D67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планов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а</w:t>
            </w:r>
            <w:r w:rsidRPr="00AB6D67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</w:t>
            </w:r>
            <w:r w:rsidR="00804DD1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индиректних корисника и достава истих </w:t>
            </w:r>
            <w:r w:rsidRPr="00AB6D67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секторима </w:t>
            </w:r>
            <w:r w:rsidR="00804DD1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Министарства </w:t>
            </w:r>
            <w:r w:rsidRPr="00AB6D67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и индиректним корисницима</w:t>
            </w:r>
            <w:r w:rsidR="00432CF1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; к</w:t>
            </w:r>
            <w:r w:rsidR="0013284F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омуникација са Министарством финансија и Управом за трезор у вези са </w:t>
            </w:r>
            <w:r w:rsidR="00804DD1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у</w:t>
            </w:r>
            <w:r w:rsidR="0013284F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станова</w:t>
            </w:r>
            <w:r w:rsidR="00804DD1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ма</w:t>
            </w:r>
            <w:r w:rsidR="0013284F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културе</w:t>
            </w:r>
            <w:r w:rsidR="00B53A5F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;</w:t>
            </w:r>
            <w:r w:rsidR="00432CF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у</w:t>
            </w:r>
            <w:r w:rsidR="00B53A5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читавање извода</w:t>
            </w:r>
            <w:r w:rsidR="00432CF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установа културе за извор 04; о</w:t>
            </w:r>
            <w:r w:rsidR="00B53A5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брађивање захтева установа културе ради добијања сагласности од Министарства финансија у складу са Закључком Вла</w:t>
            </w:r>
            <w:r w:rsidR="00432CF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де РС; архивирање документације.</w:t>
            </w:r>
          </w:p>
          <w:p w14:paraId="17BD914B" w14:textId="32CF0E2E" w:rsidR="00AB6D67" w:rsidRPr="00B53A5F" w:rsidRDefault="00AB6D67" w:rsidP="00B53A5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ME"/>
              </w:rPr>
            </w:pPr>
            <w:r w:rsidRPr="00B53A5F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2.</w:t>
            </w:r>
            <w:r w:rsidR="00C25DE6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Унос</w:t>
            </w:r>
            <w:r w:rsidRPr="00B53A5F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финансијск</w:t>
            </w:r>
            <w:r w:rsidR="007265CD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их података у прописане образце;</w:t>
            </w:r>
            <w:r w:rsidR="00432CF1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п</w:t>
            </w:r>
            <w:r w:rsidRPr="00B53A5F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ровера </w:t>
            </w:r>
            <w:r w:rsidR="00C25DE6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финансијских планова – месечно трошење квота установа културе</w:t>
            </w:r>
            <w:r w:rsidRPr="00B53A5F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;   </w:t>
            </w:r>
            <w:r w:rsidR="00432CF1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к</w:t>
            </w:r>
            <w:r w:rsidR="00C25DE6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ориговање квота по захтеву индиректних корисника Министарства</w:t>
            </w:r>
            <w:r w:rsidRPr="00B53A5F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;  </w:t>
            </w:r>
            <w:r w:rsidR="00432CF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у</w:t>
            </w:r>
            <w:r w:rsidR="00C25D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чествовање у изради мишљења из надлежности Министарства по захтевима странака, установа и других органа; </w:t>
            </w:r>
            <w:r w:rsidR="00432CF1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с</w:t>
            </w:r>
            <w:r w:rsidR="00C25DE6" w:rsidRPr="00FA4B2A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равњ</w:t>
            </w:r>
            <w:r w:rsidR="00C25DE6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ивање</w:t>
            </w:r>
            <w:r w:rsidR="007265CD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стања</w:t>
            </w:r>
            <w:r w:rsidR="00C25DE6" w:rsidRPr="00FA4B2A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из Трезора са помоћним евиденцијама Одељења за економско-финансијске послове</w:t>
            </w:r>
            <w:r w:rsidR="007265CD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;</w:t>
            </w:r>
            <w:r w:rsidR="00C25DE6" w:rsidRPr="00B53A5F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</w:t>
            </w:r>
            <w:r w:rsidR="0013284F" w:rsidRPr="00B53A5F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</w:t>
            </w:r>
          </w:p>
          <w:p w14:paraId="2F79B12A" w14:textId="76A8D351" w:rsidR="00351621" w:rsidRPr="00FA4B2A" w:rsidRDefault="007265CD" w:rsidP="00FA4B2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M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3.   Израда табела у 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Excel</w:t>
            </w:r>
            <w:r w:rsidR="00AB6D67" w:rsidRPr="00FA4B2A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формату за потребе анализа о извршењ</w:t>
            </w:r>
            <w:r w:rsidR="00FA4B2A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у</w:t>
            </w:r>
            <w:r w:rsidR="00AB6D67" w:rsidRPr="00FA4B2A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буџета, израда анализа које се користе у сврху израде планова Установа културе за наред</w:t>
            </w:r>
            <w:r w:rsidR="00FA4B2A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н</w:t>
            </w:r>
            <w:r w:rsidR="00AB6D67" w:rsidRPr="00FA4B2A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е године</w:t>
            </w:r>
            <w:r w:rsidR="00FA4B2A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;</w:t>
            </w:r>
            <w:r w:rsidR="00AB6D67" w:rsidRPr="00FA4B2A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анкетирање, прикупљање и консолидациј</w:t>
            </w:r>
            <w:r w:rsidR="00A12F3C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а</w:t>
            </w:r>
            <w:r w:rsidR="00AB6D67" w:rsidRPr="00FA4B2A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података од </w:t>
            </w:r>
            <w:r w:rsidR="00A12F3C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индиректних корисника министарства</w:t>
            </w:r>
            <w:r w:rsidR="00AB6D67" w:rsidRPr="00FA4B2A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по економским класификацијама за потребе Министарства</w:t>
            </w:r>
            <w:r w:rsidR="00432CF1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; а</w:t>
            </w:r>
            <w:r w:rsidR="0013284F" w:rsidRPr="00FA4B2A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нализа извршења</w:t>
            </w:r>
            <w:r w:rsidR="00FA4B2A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и припрема извештаја</w:t>
            </w:r>
            <w:r w:rsidR="0013284F" w:rsidRPr="00FA4B2A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финансијских планова установа културе</w:t>
            </w:r>
            <w:r w:rsidR="00A12F3C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;</w:t>
            </w:r>
            <w:r w:rsidR="00C25DE6" w:rsidRPr="00B53A5F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координација са извршиоцима из других сектора у циљу обавештавања о извршеним плаћањима и израда дневних извештаја</w:t>
            </w:r>
            <w:r w:rsidR="0013284F" w:rsidRPr="00FA4B2A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.</w:t>
            </w:r>
          </w:p>
        </w:tc>
      </w:tr>
      <w:tr w:rsidR="00351621" w:rsidRPr="00351B50" w14:paraId="7B7F0B97" w14:textId="77777777" w:rsidTr="00802D5D">
        <w:trPr>
          <w:trHeight w:val="623"/>
        </w:trPr>
        <w:tc>
          <w:tcPr>
            <w:tcW w:w="387" w:type="dxa"/>
          </w:tcPr>
          <w:p w14:paraId="7177ABE5" w14:textId="77777777" w:rsidR="00351621" w:rsidRPr="003A311A" w:rsidRDefault="00351621" w:rsidP="00351621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2.</w:t>
            </w:r>
          </w:p>
        </w:tc>
        <w:tc>
          <w:tcPr>
            <w:tcW w:w="2146" w:type="dxa"/>
          </w:tcPr>
          <w:p w14:paraId="170A690E" w14:textId="77777777" w:rsidR="00351621" w:rsidRPr="005001B8" w:rsidRDefault="00351621" w:rsidP="003516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Потребна стручна спрема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, потребно радно </w:t>
            </w:r>
          </w:p>
          <w:p w14:paraId="056CF11E" w14:textId="1DA2A11F" w:rsidR="00351621" w:rsidRPr="005001B8" w:rsidRDefault="007265CD" w:rsidP="003516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</w:t>
            </w:r>
            <w:r w:rsidR="00351621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скуство</w:t>
            </w:r>
          </w:p>
        </w:tc>
        <w:tc>
          <w:tcPr>
            <w:tcW w:w="7722" w:type="dxa"/>
          </w:tcPr>
          <w:p w14:paraId="0685AFB4" w14:textId="3949A4F7" w:rsidR="000C0C4D" w:rsidRPr="007265CD" w:rsidRDefault="000C0C4D" w:rsidP="007265CD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7265C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Стечено високо образовање из научне области економске науке на основним академским студијама у обиму од најмање 240 ESPB бодова, мастер академским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 или специјалистичким студијама на факултету</w:t>
            </w:r>
          </w:p>
          <w:p w14:paraId="51B24749" w14:textId="77777777" w:rsidR="000C0C4D" w:rsidRPr="000C0C4D" w:rsidRDefault="000C0C4D" w:rsidP="000C0C4D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  <w:p w14:paraId="3F6AB3C3" w14:textId="6EAF0A2D" w:rsidR="00351621" w:rsidRPr="007265CD" w:rsidRDefault="000C0C4D" w:rsidP="007265CD">
            <w:pPr>
              <w:pStyle w:val="ListParagraph"/>
              <w:numPr>
                <w:ilvl w:val="0"/>
                <w:numId w:val="2"/>
              </w:num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7265C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5 година радног искуства у струци</w:t>
            </w:r>
          </w:p>
        </w:tc>
      </w:tr>
      <w:tr w:rsidR="00351621" w:rsidRPr="00A32DC3" w14:paraId="719BF229" w14:textId="77777777" w:rsidTr="00802D5D">
        <w:trPr>
          <w:trHeight w:val="758"/>
        </w:trPr>
        <w:tc>
          <w:tcPr>
            <w:tcW w:w="387" w:type="dxa"/>
          </w:tcPr>
          <w:p w14:paraId="53EC9232" w14:textId="77777777" w:rsidR="00351621" w:rsidRPr="003A311A" w:rsidRDefault="00351621" w:rsidP="00351621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3.</w:t>
            </w:r>
          </w:p>
        </w:tc>
        <w:tc>
          <w:tcPr>
            <w:tcW w:w="2146" w:type="dxa"/>
          </w:tcPr>
          <w:p w14:paraId="35B16932" w14:textId="77777777" w:rsidR="00351621" w:rsidRPr="005001B8" w:rsidRDefault="00351621" w:rsidP="003516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Вештине</w:t>
            </w:r>
          </w:p>
        </w:tc>
        <w:tc>
          <w:tcPr>
            <w:tcW w:w="7722" w:type="dxa"/>
          </w:tcPr>
          <w:p w14:paraId="721D859E" w14:textId="4AECE8C8" w:rsidR="00351621" w:rsidRPr="00A32DC3" w:rsidRDefault="000C0C4D" w:rsidP="00351621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EB797A">
              <w:rPr>
                <w:rFonts w:ascii="Times New Roman" w:eastAsia="Calibri" w:hAnsi="Times New Roman" w:cs="Times New Roman"/>
                <w:lang w:val="sr-Cyrl-RS"/>
              </w:rPr>
              <w:t>Дигитална писменост</w:t>
            </w:r>
          </w:p>
        </w:tc>
      </w:tr>
      <w:tr w:rsidR="00351621" w:rsidRPr="00A32DC3" w14:paraId="59A63343" w14:textId="77777777" w:rsidTr="00802D5D">
        <w:trPr>
          <w:trHeight w:val="903"/>
        </w:trPr>
        <w:tc>
          <w:tcPr>
            <w:tcW w:w="387" w:type="dxa"/>
          </w:tcPr>
          <w:p w14:paraId="06A6012A" w14:textId="77777777" w:rsidR="00351621" w:rsidRPr="003A311A" w:rsidRDefault="00351621" w:rsidP="00351621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4.</w:t>
            </w:r>
          </w:p>
        </w:tc>
        <w:tc>
          <w:tcPr>
            <w:tcW w:w="2146" w:type="dxa"/>
          </w:tcPr>
          <w:p w14:paraId="29875BE3" w14:textId="77777777" w:rsidR="00351621" w:rsidRPr="005001B8" w:rsidRDefault="00351621" w:rsidP="003516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Додатна знања</w:t>
            </w:r>
          </w:p>
        </w:tc>
        <w:tc>
          <w:tcPr>
            <w:tcW w:w="7722" w:type="dxa"/>
          </w:tcPr>
          <w:p w14:paraId="48DCCCB6" w14:textId="77777777" w:rsidR="00351621" w:rsidRPr="00A32DC3" w:rsidRDefault="00351621" w:rsidP="00351621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580986AD" w14:textId="77777777" w:rsidR="005A3AD0" w:rsidRDefault="005A3AD0"/>
    <w:sectPr w:rsidR="005A3A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9C4755"/>
    <w:multiLevelType w:val="hybridMultilevel"/>
    <w:tmpl w:val="A788BFCE"/>
    <w:lvl w:ilvl="0" w:tplc="C518DBA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4916B1"/>
    <w:multiLevelType w:val="hybridMultilevel"/>
    <w:tmpl w:val="C046F474"/>
    <w:lvl w:ilvl="0" w:tplc="7D5C9258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1154999">
    <w:abstractNumId w:val="0"/>
  </w:num>
  <w:num w:numId="2" w16cid:durableId="705835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0A0D"/>
    <w:rsid w:val="000B5F75"/>
    <w:rsid w:val="000C0C4D"/>
    <w:rsid w:val="0013284F"/>
    <w:rsid w:val="00351621"/>
    <w:rsid w:val="00351B50"/>
    <w:rsid w:val="00432CF1"/>
    <w:rsid w:val="00443C8D"/>
    <w:rsid w:val="005416C6"/>
    <w:rsid w:val="005A3AD0"/>
    <w:rsid w:val="00714D76"/>
    <w:rsid w:val="007265CD"/>
    <w:rsid w:val="00804DD1"/>
    <w:rsid w:val="00945058"/>
    <w:rsid w:val="009872EB"/>
    <w:rsid w:val="00993CD0"/>
    <w:rsid w:val="00A12F3C"/>
    <w:rsid w:val="00AB6D67"/>
    <w:rsid w:val="00B53A5F"/>
    <w:rsid w:val="00C25DE6"/>
    <w:rsid w:val="00C50A0D"/>
    <w:rsid w:val="00D94FAA"/>
    <w:rsid w:val="00E02D63"/>
    <w:rsid w:val="00E86986"/>
    <w:rsid w:val="00F41F1B"/>
    <w:rsid w:val="00FA4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9E77DD"/>
  <w15:chartTrackingRefBased/>
  <w15:docId w15:val="{9AAF34CB-9AEE-4B8C-8530-F0DA0719E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4FAA"/>
    <w:pPr>
      <w:spacing w:line="25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4FAA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51621"/>
    <w:pPr>
      <w:spacing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7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Kapovic</dc:creator>
  <cp:keywords/>
  <dc:description/>
  <cp:lastModifiedBy>Natasa Kapovic</cp:lastModifiedBy>
  <cp:revision>8</cp:revision>
  <dcterms:created xsi:type="dcterms:W3CDTF">2023-12-22T13:54:00Z</dcterms:created>
  <dcterms:modified xsi:type="dcterms:W3CDTF">2023-12-26T09:56:00Z</dcterms:modified>
</cp:coreProperties>
</file>